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36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Förderschule - Rhein.-Westf. Realschule , Förderschwerpunkt, Dortmund; Teilersatzneubau Rhein.- Westf. Realschule; Roh- und Holzbau; 26-136 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oh- und Holzbauarbeiten im Hochbau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